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345" w:rsidRPr="007038EE" w:rsidRDefault="00CC5345" w:rsidP="00CC5345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7038EE">
        <w:rPr>
          <w:rFonts w:ascii="Times New Roman" w:hAnsi="Times New Roman"/>
          <w:sz w:val="2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CC5345" w:rsidRPr="007038EE" w:rsidRDefault="00CC5345" w:rsidP="00CC5345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7038EE">
        <w:rPr>
          <w:rFonts w:ascii="Times New Roman" w:hAnsi="Times New Roman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CC5345" w:rsidRPr="007038EE" w:rsidRDefault="00CC5345" w:rsidP="00CC5345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7038EE">
        <w:rPr>
          <w:rFonts w:ascii="Times New Roman" w:hAnsi="Times New Roman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CC5345" w:rsidRPr="007038EE" w:rsidRDefault="00CC5345" w:rsidP="00CC5345">
      <w:pPr>
        <w:spacing w:after="0" w:line="240" w:lineRule="auto"/>
        <w:ind w:hanging="90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CC5345" w:rsidRPr="007038EE" w:rsidRDefault="00CC5345" w:rsidP="00CC5345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38EE">
        <w:rPr>
          <w:rFonts w:ascii="Times New Roman" w:hAnsi="Times New Roman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7038EE">
        <w:rPr>
          <w:rFonts w:ascii="Times New Roman" w:hAnsi="Times New Roman"/>
          <w:sz w:val="20"/>
          <w:szCs w:val="20"/>
          <w:u w:val="single"/>
          <w:lang w:eastAsia="ru-RU"/>
        </w:rPr>
        <w:t>Однолуки</w:t>
      </w:r>
      <w:proofErr w:type="spellEnd"/>
      <w:r w:rsidRPr="007038EE">
        <w:rPr>
          <w:rFonts w:ascii="Times New Roman" w:hAnsi="Times New Roman"/>
          <w:sz w:val="20"/>
          <w:szCs w:val="20"/>
          <w:u w:val="single"/>
          <w:lang w:eastAsia="ru-RU"/>
        </w:rPr>
        <w:t xml:space="preserve">, </w:t>
      </w:r>
      <w:proofErr w:type="spellStart"/>
      <w:r w:rsidRPr="007038EE">
        <w:rPr>
          <w:rFonts w:ascii="Times New Roman" w:hAnsi="Times New Roman"/>
          <w:sz w:val="20"/>
          <w:szCs w:val="20"/>
          <w:u w:val="single"/>
          <w:lang w:eastAsia="ru-RU"/>
        </w:rPr>
        <w:t>ул</w:t>
      </w:r>
      <w:proofErr w:type="gramStart"/>
      <w:r w:rsidRPr="007038EE">
        <w:rPr>
          <w:rFonts w:ascii="Times New Roman" w:hAnsi="Times New Roman"/>
          <w:sz w:val="20"/>
          <w:szCs w:val="20"/>
          <w:u w:val="single"/>
          <w:lang w:eastAsia="ru-RU"/>
        </w:rPr>
        <w:t>.Ц</w:t>
      </w:r>
      <w:proofErr w:type="gramEnd"/>
      <w:r w:rsidRPr="007038EE">
        <w:rPr>
          <w:rFonts w:ascii="Times New Roman" w:hAnsi="Times New Roman"/>
          <w:sz w:val="20"/>
          <w:szCs w:val="20"/>
          <w:u w:val="single"/>
          <w:lang w:eastAsia="ru-RU"/>
        </w:rPr>
        <w:t>ентральная</w:t>
      </w:r>
      <w:proofErr w:type="spellEnd"/>
      <w:r w:rsidRPr="007038EE">
        <w:rPr>
          <w:rFonts w:ascii="Times New Roman" w:hAnsi="Times New Roman"/>
          <w:sz w:val="20"/>
          <w:szCs w:val="20"/>
          <w:u w:val="single"/>
          <w:lang w:eastAsia="ru-RU"/>
        </w:rPr>
        <w:t>, 19,  тел. (486 40) 2-52-48</w:t>
      </w:r>
      <w:r w:rsidRPr="007038E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0073" w:rsidRPr="00C80073" w:rsidRDefault="00C80073" w:rsidP="00C80073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8007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C80073" w:rsidRPr="00C80073" w:rsidRDefault="00C80073" w:rsidP="00C80073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8007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C80073" w:rsidRPr="00C80073" w:rsidRDefault="00C80073" w:rsidP="00C80073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80073">
        <w:rPr>
          <w:rFonts w:ascii="Times New Roman" w:eastAsia="Calibri" w:hAnsi="Times New Roman" w:cs="Times New Roman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C80073" w:rsidRPr="00C80073" w:rsidRDefault="00C80073" w:rsidP="00C80073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073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C80073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Однолуки</w:t>
      </w:r>
      <w:proofErr w:type="spellEnd"/>
      <w:r w:rsidRPr="00C80073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, </w:t>
      </w:r>
      <w:proofErr w:type="spellStart"/>
      <w:r w:rsidRPr="00C80073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ул</w:t>
      </w:r>
      <w:proofErr w:type="gramStart"/>
      <w:r w:rsidRPr="00C80073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.Ц</w:t>
      </w:r>
      <w:proofErr w:type="gramEnd"/>
      <w:r w:rsidRPr="00C80073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ентральная</w:t>
      </w:r>
      <w:proofErr w:type="spellEnd"/>
      <w:r w:rsidRPr="00C80073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, 19,  тел. (486 40) 2-52-48</w:t>
      </w:r>
    </w:p>
    <w:p w:rsidR="00C80073" w:rsidRPr="00C80073" w:rsidRDefault="00C80073" w:rsidP="00C8007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80073" w:rsidRPr="00C80073" w:rsidRDefault="00C80073" w:rsidP="00C80073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C80073">
        <w:rPr>
          <w:rFonts w:ascii="Times New Roman" w:eastAsia="Calibri" w:hAnsi="Times New Roman" w:cs="Times New Roman"/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C80073" w:rsidRPr="00C80073" w:rsidRDefault="00C80073" w:rsidP="00C80073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C80073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                                                     основного общего образования                              </w:t>
      </w:r>
    </w:p>
    <w:p w:rsidR="00C80073" w:rsidRPr="00C80073" w:rsidRDefault="00C80073" w:rsidP="00C80073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C80073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                                                     МБОУ «</w:t>
      </w:r>
      <w:proofErr w:type="spellStart"/>
      <w:r w:rsidRPr="00C80073">
        <w:rPr>
          <w:rFonts w:ascii="Times New Roman" w:eastAsia="Calibri" w:hAnsi="Times New Roman" w:cs="Times New Roman"/>
          <w:color w:val="000000"/>
          <w:lang w:eastAsia="ru-RU"/>
        </w:rPr>
        <w:t>Однолуцкая</w:t>
      </w:r>
      <w:proofErr w:type="spellEnd"/>
      <w:r w:rsidRPr="00C80073">
        <w:rPr>
          <w:rFonts w:ascii="Times New Roman" w:eastAsia="Calibri" w:hAnsi="Times New Roman" w:cs="Times New Roman"/>
          <w:color w:val="000000"/>
          <w:lang w:eastAsia="ru-RU"/>
        </w:rPr>
        <w:t xml:space="preserve"> ООШ имени Героя Советского союза </w:t>
      </w:r>
      <w:proofErr w:type="spellStart"/>
      <w:r w:rsidRPr="00C80073">
        <w:rPr>
          <w:rFonts w:ascii="Times New Roman" w:eastAsia="Calibri" w:hAnsi="Times New Roman" w:cs="Times New Roman"/>
          <w:color w:val="000000"/>
          <w:lang w:eastAsia="ru-RU"/>
        </w:rPr>
        <w:t>И.И.Аверьянова</w:t>
      </w:r>
      <w:proofErr w:type="spellEnd"/>
      <w:r w:rsidRPr="00C80073">
        <w:rPr>
          <w:rFonts w:ascii="Times New Roman" w:eastAsia="Calibri" w:hAnsi="Times New Roman" w:cs="Times New Roman"/>
          <w:color w:val="000000"/>
          <w:lang w:eastAsia="ru-RU"/>
        </w:rPr>
        <w:t xml:space="preserve">» (в соответствии с ФОП),                                         </w:t>
      </w:r>
    </w:p>
    <w:p w:rsidR="00C80073" w:rsidRPr="00C80073" w:rsidRDefault="00C80073" w:rsidP="00C80073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C80073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                                                      </w:t>
      </w:r>
      <w:proofErr w:type="gramStart"/>
      <w:r w:rsidRPr="00C80073">
        <w:rPr>
          <w:rFonts w:ascii="Times New Roman" w:eastAsia="Calibri" w:hAnsi="Times New Roman" w:cs="Times New Roman"/>
          <w:color w:val="000000"/>
          <w:lang w:eastAsia="ru-RU"/>
        </w:rPr>
        <w:t>утверждённой</w:t>
      </w:r>
      <w:proofErr w:type="gramEnd"/>
      <w:r w:rsidRPr="00C80073">
        <w:rPr>
          <w:rFonts w:ascii="Times New Roman" w:eastAsia="Calibri" w:hAnsi="Times New Roman" w:cs="Times New Roman"/>
          <w:color w:val="000000"/>
          <w:lang w:eastAsia="ru-RU"/>
        </w:rPr>
        <w:t xml:space="preserve"> приказом от 01.09.2025г. №114-А</w:t>
      </w:r>
    </w:p>
    <w:p w:rsidR="00C80073" w:rsidRPr="00C80073" w:rsidRDefault="00C80073" w:rsidP="00C80073">
      <w:pPr>
        <w:spacing w:after="0"/>
        <w:ind w:left="120"/>
        <w:rPr>
          <w:rFonts w:eastAsiaTheme="minorEastAsia"/>
          <w:lang w:eastAsia="ru-RU"/>
        </w:rPr>
      </w:pPr>
    </w:p>
    <w:p w:rsidR="00C80073" w:rsidRPr="00C80073" w:rsidRDefault="00C80073" w:rsidP="00C80073">
      <w:pPr>
        <w:spacing w:after="0"/>
        <w:ind w:left="120"/>
        <w:rPr>
          <w:rFonts w:eastAsiaTheme="minorEastAsia"/>
          <w:lang w:eastAsia="ru-RU"/>
        </w:rPr>
      </w:pPr>
    </w:p>
    <w:p w:rsidR="00C80073" w:rsidRPr="00C80073" w:rsidRDefault="00C80073" w:rsidP="00C80073">
      <w:pPr>
        <w:spacing w:after="0"/>
        <w:ind w:left="120"/>
        <w:rPr>
          <w:rFonts w:eastAsiaTheme="minorEastAsia"/>
          <w:lang w:eastAsia="ru-RU"/>
        </w:rPr>
      </w:pPr>
    </w:p>
    <w:p w:rsidR="00C80073" w:rsidRPr="00C80073" w:rsidRDefault="00C80073" w:rsidP="00C80073">
      <w:pPr>
        <w:spacing w:after="160" w:line="259" w:lineRule="auto"/>
        <w:rPr>
          <w:rFonts w:ascii="Times New Roman" w:eastAsia="Calibri" w:hAnsi="Times New Roman" w:cs="Times New Roman"/>
          <w:sz w:val="40"/>
          <w:szCs w:val="40"/>
        </w:rPr>
      </w:pPr>
    </w:p>
    <w:p w:rsidR="00CC5345" w:rsidRDefault="00CC5345" w:rsidP="00C800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03E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Рабочая программа внеурочной деятельности </w:t>
      </w: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03E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Практическая биология</w:t>
      </w:r>
      <w:r w:rsidRPr="00A03E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» </w:t>
      </w: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7 класс</w:t>
      </w: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C5345" w:rsidRPr="00485FB2" w:rsidRDefault="00CC5345" w:rsidP="00CC5345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5F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Срок реализации  2025 – 2026 год </w:t>
      </w:r>
    </w:p>
    <w:p w:rsidR="00CC5345" w:rsidRPr="00485FB2" w:rsidRDefault="00CC5345" w:rsidP="00CC5345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5F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Направление: естественнонаучное </w:t>
      </w:r>
    </w:p>
    <w:p w:rsidR="00CC5345" w:rsidRPr="00485FB2" w:rsidRDefault="00CC5345" w:rsidP="00CC5345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5FB2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 Т.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В. Нехорошева</w:t>
      </w: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  <w:lang w:eastAsia="ru-RU"/>
        </w:rPr>
      </w:pP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  <w:lang w:eastAsia="ru-RU"/>
        </w:rPr>
      </w:pP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  <w:lang w:eastAsia="ru-RU"/>
        </w:rPr>
      </w:pPr>
    </w:p>
    <w:p w:rsidR="00CC5345" w:rsidRPr="00C80073" w:rsidRDefault="00CC5345" w:rsidP="00C80073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32"/>
          <w:szCs w:val="32"/>
          <w:lang w:eastAsia="ru-RU"/>
        </w:rPr>
      </w:pPr>
      <w:bookmarkStart w:id="0" w:name="_GoBack"/>
      <w:bookmarkEnd w:id="0"/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  <w:lang w:eastAsia="ru-RU"/>
        </w:rPr>
      </w:pPr>
    </w:p>
    <w:p w:rsidR="00CC5345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  <w:lang w:eastAsia="ru-RU"/>
        </w:rPr>
      </w:pPr>
    </w:p>
    <w:p w:rsidR="00CC5345" w:rsidRPr="00A03EE7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sz w:val="32"/>
          <w:szCs w:val="32"/>
          <w:lang w:eastAsia="ru-RU"/>
        </w:rPr>
      </w:pPr>
    </w:p>
    <w:p w:rsidR="00CC5345" w:rsidRPr="00A31B39" w:rsidRDefault="00CC5345" w:rsidP="00CC5345">
      <w:pPr>
        <w:shd w:val="clear" w:color="auto" w:fill="FFFFFF"/>
        <w:spacing w:after="0" w:line="240" w:lineRule="auto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преподавания предмета в данном классе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08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рабочая программа разработана для учащихся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разного уровня подготовки.  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568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уроках применяются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физминутки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динамические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зрительные.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системе предметов основной общеобразовательной школы курс «Занимательная биология» реализует 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следующие цели: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условий для удовлетворения познавательной или образовательной потребности учащихся в биологической деятельности;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-обеспечить организацию деятельности учащихся в рамках биологического направления направленную на позитивную социализацию и воспитание детей.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Особенностью предмета является его тесная взаимосвязь с химией, географией, обеспечивающая реализацию 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основных задач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 предметной области «Биология»: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Образовательные: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применять биологические знания для объяснения процессов и явлений живой природы; работать с биологическими приборами, инструментами, справочниками; проводить наблюдения за культурными растениями.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Расширять кругозор, повышать интерес к предмету, популяризация интеллектуального творчества.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развитию потребности общения человека с природой.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Развитие альтернативного мышления в восприятии прекрасного.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потребности в необходимости и возможности  решения экологических проблем, доступных  школьнику, стремления к активной практической деятельности по охране окружающей среды.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Развитие  познавательных  интересов,   интеллектуальных  и  творческих  способностей в процессе проведения наблюдений за живыми организмами, постановки биологических экспериментов, работы с различными источниками информации.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позитивного ценностного отношения к живой природе.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приобретенных знаний и умений в повседневной жизни для ухода за культурными растениями и животными.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монологической устной речи.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коммуникативных умений.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нравственных и эстетических чувств.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способностей к творческой деятельности.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Воспитательные: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Воспитывать чувство любви и бережного отношения к природе.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Развивать  наблюдательность, любознательность, логическое мышление, творческую активность учащихся,  умение четко и лаконично излагать и обосновывать свои мысли.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Развивать навыки коллективной работы, воспитание понимания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эстетический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ценности природы, объединение и организация досуга учащихся.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курса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содержании раскрываются несколько этапов её освоения: освоение теории и практика.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ориентирована на обучающихся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классов, особенностью которых является активное общение в группах, сотрудничество, познавательная активность.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включаются в исследовательскую деятельность, основу которой составляют такие учебные действия, как умение видеть проблемы, ставить вопросы, 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</w:t>
      </w:r>
      <w:proofErr w:type="gramEnd"/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 д.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биологии по предлагаемой программе предполагает ведение наблюдений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6211"/>
        <w:gridCol w:w="1418"/>
        <w:gridCol w:w="2596"/>
        <w:gridCol w:w="1291"/>
      </w:tblGrid>
      <w:tr w:rsidR="00CC5345" w:rsidRPr="00A31B39" w:rsidTr="006E1472"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C5345" w:rsidRPr="00A31B39" w:rsidRDefault="00CC5345" w:rsidP="006E1472">
            <w:pPr>
              <w:spacing w:after="0" w:line="0" w:lineRule="atLeast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proofErr w:type="gram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занятий</w:t>
            </w:r>
          </w:p>
        </w:tc>
        <w:tc>
          <w:tcPr>
            <w:tcW w:w="5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C5345" w:rsidRPr="00A31B39" w:rsidTr="006E147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62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proofErr w:type="spell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</w:t>
            </w:r>
            <w:proofErr w:type="spell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proofErr w:type="spell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</w:t>
            </w:r>
            <w:proofErr w:type="spell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C5345" w:rsidRPr="00A31B39" w:rsidTr="006E1472">
        <w:trPr>
          <w:trHeight w:val="3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Интересный мир биологии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C5345" w:rsidRPr="00A31B39" w:rsidTr="006E147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опыты и эксперименты по биологии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C5345" w:rsidRPr="00A31B39" w:rsidTr="006E147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Познаем себя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C5345" w:rsidRPr="00A31B39" w:rsidTr="006E147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</w:tbl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биологических дисциплин входит в число естественных наук, изучающих природу, а также научные методы и пути познания человеком природы. На освоение программы отводится 1 час в неделю, в год – 35 часов.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тем регионального содержания – 12;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лабораторных работ – 3;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экскурсий -2;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бесед – 35;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тестов – 1.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содержания учебного предмета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Биологическое образование призвано обеспечить:</w:t>
      </w:r>
    </w:p>
    <w:p w:rsidR="00CC5345" w:rsidRPr="00A31B39" w:rsidRDefault="00CC5345" w:rsidP="00CC534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ориентацию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системе моральных норм и ценностей: признание высокой ценности жизни во всех проявлениях, здоровья своего и других людей; экологическое сознание и воспитание любви к природе;</w:t>
      </w:r>
    </w:p>
    <w:p w:rsidR="00CC5345" w:rsidRPr="00A31B39" w:rsidRDefault="00CC5345" w:rsidP="00CC534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познавательных мотивов, направленных на получение нового знания о живой природе,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CC5345" w:rsidRPr="00A31B39" w:rsidRDefault="00CC5345" w:rsidP="00CC534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ключевыми компетентностями: учебно-познавательными, информационными, ценностно-смысловыми, коммуникативными;</w:t>
      </w:r>
    </w:p>
    <w:p w:rsidR="00CC5345" w:rsidRPr="00A31B39" w:rsidRDefault="00CC5345" w:rsidP="00CC534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Отбор содержания в программе проведен с учетом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культуросообразного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окружающего среды и собственного здоровья, для повседневной жизни и практической деятельности.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Прогнозируемые результаты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должны знать: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основных экологических понятий;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биологическом разнообразии как важнейшем условии устойчивости экосистем;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многообразие растений, животных, грибов, экологические связи между ними;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виды растений и животных различных экосистем (леса, луга и т. д.);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наиболее типичных представителей животного и растительного мира Хакасии;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группы растительных и животных организмов и их приспособленность к условиям существования (примеры);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какую пользу приносят представители животного мира;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съедобные и ядовитые растения своей местности;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лекарственные растения, правила сбора, хранения и применения их.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редкие и охраняемые виды растений и животных нашей области;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влияние деятельности человека на условия жизни живых организмов (примеры);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значение растений и животных в жизни человека, условия их выращивания и правила ухода;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современные проблемы охраны природы, аспекты, принципы и правила охраны природы;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должны уметь: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животных и птиц в природе, на картинках, по описанию;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ухаживать за домашними животными и птицами;</w:t>
      </w:r>
    </w:p>
    <w:p w:rsidR="00CC5345" w:rsidRPr="00A31B39" w:rsidRDefault="00CC5345" w:rsidP="00CC534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332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экологически сообразного поведения в природе;</w:t>
      </w:r>
    </w:p>
    <w:p w:rsidR="00CC5345" w:rsidRPr="00A31B39" w:rsidRDefault="00CC5345" w:rsidP="00CC534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332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теоретические знания при общении с живыми организмами и в практической деятельности по сохранению природного окружения;</w:t>
      </w:r>
    </w:p>
    <w:p w:rsidR="00CC5345" w:rsidRPr="00A31B39" w:rsidRDefault="00CC5345" w:rsidP="00CC534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332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ухаживать за культурными растениями и домашними животными (посильное участие);</w:t>
      </w:r>
    </w:p>
    <w:p w:rsidR="00CC5345" w:rsidRPr="00A31B39" w:rsidRDefault="00CC5345" w:rsidP="00CC534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доказывать, уникальность и красоту каждого природного объекта;</w:t>
      </w:r>
    </w:p>
    <w:p w:rsidR="00CC5345" w:rsidRPr="00A31B39" w:rsidRDefault="00CC5345" w:rsidP="00CC534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последствия деятельности людей в природе (конкретные примеры);</w:t>
      </w:r>
    </w:p>
    <w:p w:rsidR="00CC5345" w:rsidRPr="00A31B39" w:rsidRDefault="00CC5345" w:rsidP="00CC534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346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предметы и явления природы;</w:t>
      </w:r>
    </w:p>
    <w:p w:rsidR="00CC5345" w:rsidRPr="00A31B39" w:rsidRDefault="00CC5345" w:rsidP="00CC534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346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результаты наблюдений в виде простейших схем, знаков, рисунков, описаний, выводов;</w:t>
      </w:r>
    </w:p>
    <w:p w:rsidR="00CC5345" w:rsidRPr="00A31B39" w:rsidRDefault="00CC5345" w:rsidP="00CC534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346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доклад, презентацию;</w:t>
      </w:r>
    </w:p>
    <w:p w:rsidR="00CC5345" w:rsidRPr="00A31B39" w:rsidRDefault="00CC5345" w:rsidP="00CC5345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346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простейшие опыты с объектами живой и неживой природы.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Программа обеспечивает достижение  следующих личностных, </w:t>
      </w:r>
      <w:proofErr w:type="spellStart"/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предметных результатов: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обучения:</w:t>
      </w:r>
    </w:p>
    <w:p w:rsidR="00CC5345" w:rsidRPr="00A31B39" w:rsidRDefault="00CC5345" w:rsidP="00CC5345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принципов и правил отношения к живой природе;</w:t>
      </w:r>
    </w:p>
    <w:p w:rsidR="00CC5345" w:rsidRPr="00A31B39" w:rsidRDefault="00CC5345" w:rsidP="00CC5345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CC5345" w:rsidRPr="00A31B39" w:rsidRDefault="00CC5345" w:rsidP="00CC5345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личностных представлений о целостности природы,</w:t>
      </w:r>
    </w:p>
    <w:p w:rsidR="00CC5345" w:rsidRPr="00A31B39" w:rsidRDefault="00CC5345" w:rsidP="00CC5345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proofErr w:type="spellStart"/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обучения:</w:t>
      </w:r>
    </w:p>
    <w:p w:rsidR="00CC5345" w:rsidRPr="00A31B39" w:rsidRDefault="00CC5345" w:rsidP="00CC5345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CC5345" w:rsidRPr="00A31B39" w:rsidRDefault="00CC5345" w:rsidP="00CC5345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CC5345" w:rsidRPr="00A31B39" w:rsidRDefault="00CC5345" w:rsidP="00CC5345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работать с различными  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информацию;</w:t>
      </w:r>
    </w:p>
    <w:p w:rsidR="00CC5345" w:rsidRPr="00A31B39" w:rsidRDefault="00CC5345" w:rsidP="00CC5345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в учебной и познавательной деятельности;</w:t>
      </w:r>
    </w:p>
    <w:p w:rsidR="00CC5345" w:rsidRPr="00A31B39" w:rsidRDefault="00CC5345" w:rsidP="00CC5345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 в области использования информационно-коммуникативных технологий;</w:t>
      </w:r>
    </w:p>
    <w:p w:rsidR="00CC5345" w:rsidRPr="00A31B39" w:rsidRDefault="00CC5345" w:rsidP="00CC5345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 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Предметными результатами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 являются: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 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познавательной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(интеллектуальной) сфере:</w:t>
      </w:r>
    </w:p>
    <w:p w:rsidR="00CC5345" w:rsidRPr="00A31B39" w:rsidRDefault="00CC5345" w:rsidP="00CC534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существенных признаков биологических объектов (отличительных признаков живых организмов; клеток и организмов растений,  грибов и бактерий;</w:t>
      </w:r>
    </w:p>
    <w:p w:rsidR="00CC5345" w:rsidRPr="00A31B39" w:rsidRDefault="00CC5345" w:rsidP="00CC534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мер профилактики заболеваний, вызываемых растениями,  бактериями, грибами;</w:t>
      </w:r>
    </w:p>
    <w:p w:rsidR="00CC5345" w:rsidRPr="00A31B39" w:rsidRDefault="00CC5345" w:rsidP="00CC534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CC5345" w:rsidRPr="00A31B39" w:rsidRDefault="00CC5345" w:rsidP="00CC534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роли различных организмов в жизни человека; значения биологического разнообразия для сохранения биосферы;</w:t>
      </w:r>
    </w:p>
    <w:p w:rsidR="00CC5345" w:rsidRPr="00A31B39" w:rsidRDefault="00CC5345" w:rsidP="00CC534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съедобных и ядовитых грибов; опасных для человека растений;</w:t>
      </w:r>
    </w:p>
    <w:p w:rsidR="00CC5345" w:rsidRPr="00A31B39" w:rsidRDefault="00CC5345" w:rsidP="00CC534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биологических объектов и процессов, умение делать выводы и умозаключения на основе сравнения;</w:t>
      </w:r>
    </w:p>
    <w:p w:rsidR="00CC5345" w:rsidRPr="00A31B39" w:rsidRDefault="00CC5345" w:rsidP="00CC534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приспособлений организмов к среде обитания; типов взаимодействия разных видов в экосистеме;</w:t>
      </w:r>
    </w:p>
    <w:p w:rsidR="00CC5345" w:rsidRPr="00A31B39" w:rsidRDefault="00CC5345" w:rsidP="00CC534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 В 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ценностно-ориентационной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сфере:</w:t>
      </w:r>
    </w:p>
    <w:p w:rsidR="00CC5345" w:rsidRPr="00A31B39" w:rsidRDefault="00CC5345" w:rsidP="00CC534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правил поведения в природе;</w:t>
      </w:r>
    </w:p>
    <w:p w:rsidR="00CC5345" w:rsidRPr="00A31B39" w:rsidRDefault="00CC5345" w:rsidP="00CC5345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 В 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сфере трудовой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деятельности:</w:t>
      </w:r>
    </w:p>
    <w:p w:rsidR="00CC5345" w:rsidRPr="00A31B39" w:rsidRDefault="00CC5345" w:rsidP="00CC5345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соблюдение правил работы в кабинете биологии;</w:t>
      </w:r>
    </w:p>
    <w:p w:rsidR="00CC5345" w:rsidRPr="00A31B39" w:rsidRDefault="00CC5345" w:rsidP="00CC5345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работы с биологическими приборами и инструментами (лупы, микроскопы).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 В сфере 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физической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деятельности:  </w:t>
      </w:r>
    </w:p>
    <w:p w:rsidR="00CC5345" w:rsidRPr="00A31B39" w:rsidRDefault="00CC5345" w:rsidP="00CC5345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приемов оказания первой помощи при отравлении ядовитыми грибами, растениями.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710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 В 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эстетической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сфере:</w:t>
      </w:r>
    </w:p>
    <w:p w:rsidR="00CC5345" w:rsidRPr="00A31B39" w:rsidRDefault="00CC5345" w:rsidP="00CC5345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оценивать с эстетической точки зрения объекты живой природы.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</w:t>
      </w:r>
    </w:p>
    <w:p w:rsidR="00CC5345" w:rsidRPr="00A31B39" w:rsidRDefault="00CC5345" w:rsidP="00CC534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Интересный мир биологии (25ч)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 страницам Красной книги.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Биологическая викторина.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Легенды о цветах.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плакатов «Мы за здоровый образ жизни».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Виртуальное путешествие «В мире динозавров».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Викторина «Час цветов».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Виртуальная экскурсия в археологический музей.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Экологический турнир «В содружестве с природой».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Викторина о птицах.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коллажа «Братья наши меньшие».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Самые «печальные» страницы из жизни животных.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Взаимоотношения животных.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защиты животных.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Самые быстрые, ловкие, сильные.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Кое – что о внешнем виде животных.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Великаны и лилипуты животного мира.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биосфера.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 и среда обитания.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Культурные растения.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Комнатные растения.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Лекарственные растения.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Съедобные и ядовитые растения.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Флора и фауна водоёмов.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Флора и фауна  леса.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Флора и фауна луга.</w:t>
      </w:r>
    </w:p>
    <w:p w:rsidR="00CC5345" w:rsidRPr="00A31B39" w:rsidRDefault="00CC5345" w:rsidP="00CC534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Занимательные оп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 и эксперименты по биологии (3ч)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Л/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№1 по теме «Строение клеток плесневых грибов».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Л/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№2 по теме «Изучение микропрепаратов по ботанике».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Л/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№3 по теме «Изучение зоологических микропрепаратов».</w:t>
      </w:r>
    </w:p>
    <w:p w:rsidR="00CC5345" w:rsidRPr="00A31B39" w:rsidRDefault="00CC5345" w:rsidP="00CC5345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Познаем себя (7 ч)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норм рационального питания.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темперамента.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первой медицинской помощи.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Приготовление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фитонапитков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занятие «Мой биологический интерес».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Круглый стол « Экология моей местности»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Круглый стол «Я и биология».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учебного курса  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Печатные пособия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таблиц «Ботаника 1. Грибы, лишайники, водоросли, мхи, папоротникообразные и голосеменные растения, «Ботаника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Строение и систематика цветковых растений», «Зоология».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C5345" w:rsidRPr="00A31B39" w:rsidRDefault="00CC5345" w:rsidP="00CC5345">
      <w:pPr>
        <w:shd w:val="clear" w:color="auto" w:fill="FFFFFF"/>
        <w:spacing w:after="0" w:line="240" w:lineRule="auto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Наборы картинок в соответствии с тематикой.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Натуральные объекты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Гербарии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группы растений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Коллекции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Голосеменные растения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Семена и плоды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Наборы муляжей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Плоды, овощи, фруктовые растения, грибы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Приборы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Раздаточные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Микроскоп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Демонстрационные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химической посуды и принадлежностей по биологии для демонстрационных работ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Столик подъёмно-поворотный с двумя плоскостями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Лупа ручная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Транспаранты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Компакт-диск «Уроки биологии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Растения. Бактерии. Грибы».</w:t>
      </w:r>
    </w:p>
    <w:p w:rsidR="00CC5345" w:rsidRPr="00A31B39" w:rsidRDefault="00CC5345" w:rsidP="00CC5345">
      <w:pPr>
        <w:shd w:val="clear" w:color="auto" w:fill="FFFFFF"/>
        <w:spacing w:after="0" w:line="240" w:lineRule="auto"/>
        <w:ind w:firstLine="284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 обучения</w:t>
      </w:r>
    </w:p>
    <w:p w:rsidR="00CC5345" w:rsidRPr="00A31B39" w:rsidRDefault="00CC5345" w:rsidP="00CC534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Компьютер.</w:t>
      </w:r>
    </w:p>
    <w:p w:rsidR="00CC5345" w:rsidRPr="00A31B39" w:rsidRDefault="00CC5345" w:rsidP="00CC534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Проектор.</w:t>
      </w:r>
    </w:p>
    <w:p w:rsidR="00CC5345" w:rsidRPr="00A31B39" w:rsidRDefault="00CC5345" w:rsidP="00CC534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Настенная  доска.</w:t>
      </w:r>
    </w:p>
    <w:p w:rsidR="00CC5345" w:rsidRPr="00A31B39" w:rsidRDefault="00CC5345" w:rsidP="00CC5345">
      <w:pPr>
        <w:shd w:val="clear" w:color="auto" w:fill="FFFFFF"/>
        <w:tabs>
          <w:tab w:val="left" w:pos="7797"/>
        </w:tabs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</w:t>
      </w: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tbl>
      <w:tblPr>
        <w:tblW w:w="12105" w:type="dxa"/>
        <w:tblInd w:w="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1137"/>
        <w:gridCol w:w="851"/>
        <w:gridCol w:w="709"/>
        <w:gridCol w:w="2976"/>
        <w:gridCol w:w="2268"/>
        <w:gridCol w:w="2450"/>
        <w:gridCol w:w="668"/>
        <w:gridCol w:w="482"/>
      </w:tblGrid>
      <w:tr w:rsidR="00CC5345" w:rsidRPr="00A31B39" w:rsidTr="006E1472">
        <w:trPr>
          <w:gridAfter w:val="1"/>
          <w:wAfter w:w="482" w:type="dxa"/>
          <w:trHeight w:val="698"/>
        </w:trPr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CC5345" w:rsidRPr="00A31B39" w:rsidRDefault="00CC5345" w:rsidP="006E1472">
            <w:pPr>
              <w:spacing w:after="0" w:line="240" w:lineRule="auto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proofErr w:type="gramStart"/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 (темы)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ind w:left="-482"/>
              <w:jc w:val="righ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-во</w:t>
            </w:r>
          </w:p>
          <w:p w:rsidR="00CC5345" w:rsidRPr="00A31B39" w:rsidRDefault="00CC5345" w:rsidP="006E1472">
            <w:pPr>
              <w:spacing w:after="0" w:line="240" w:lineRule="auto"/>
              <w:ind w:left="-482"/>
              <w:jc w:val="righ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ind w:right="1450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C5345" w:rsidRPr="00A31B39" w:rsidTr="006E1472">
        <w:trPr>
          <w:trHeight w:val="680"/>
        </w:trPr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ind w:right="1763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Интересный мир биологии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страницам Красной книги.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Биологическая викторина.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Легенды о цветах.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лозунгов и плакатов «Мы за здоровый образ жизни».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Виртуальное путешествие «В мире динозавров».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 «Час цветов».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 в археологический музей – заповедник «Танаис».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Экологический турнир «В содружестве с природой».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 о птицах.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Default="00CC5345" w:rsidP="006E1472">
            <w:pPr>
              <w:spacing w:after="0" w:line="0" w:lineRule="atLeast"/>
              <w:ind w:firstLine="284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10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коллажа «Братья наши меньшие».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  <w:p w:rsidR="00CC5345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11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Самые «печальные» страницы из жизни животных.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12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Взаимоотношения животных.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13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защиты животных.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14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Самые быстрые, ловкие, сильные.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15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Кое – что о внешнем виде животных.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16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Великаны и лилипуты животного мира.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17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биосфера.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18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 и среда обитания.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19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Культурные растения.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20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Комнатные растения.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21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Лекарственные растения.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22</w:t>
            </w:r>
          </w:p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Съедобные и ядовитые растения.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23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Флора и фауна водоёмов.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SchoolBookAC" w:eastAsia="Times New Roman" w:hAnsi="SchoolBookAC" w:cs="Arial"/>
                <w:color w:val="000000"/>
                <w:lang w:eastAsia="ru-RU"/>
              </w:rPr>
              <w:t>24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Флора и фауна  леса.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Флора и фауна луга.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опыты и эксперименты по биологии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(26)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Л/</w:t>
            </w:r>
            <w:proofErr w:type="gram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 по теме «Строение клеток плесневых грибов».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(27)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Л/</w:t>
            </w:r>
            <w:proofErr w:type="gram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№2 по теме «Изучение микропрепаратов по ботанике».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(28)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Л/</w:t>
            </w:r>
            <w:proofErr w:type="gram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№3 по теме «Изучение зоологических микропрепаратов».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Познаём себя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(29)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норм рационального питания.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(30)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темперамента.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(31)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первой медицинской помощи.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(32)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Приготовление </w:t>
            </w:r>
            <w:proofErr w:type="spellStart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фитонапитков</w:t>
            </w:r>
            <w:proofErr w:type="spellEnd"/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(33)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 «Мой биологический интерес».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(34)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 «Экология моей местности»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CC5345" w:rsidRPr="00A31B39" w:rsidTr="006E1472"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both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(35)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0" w:lineRule="atLeast"/>
              <w:ind w:firstLine="284"/>
              <w:jc w:val="center"/>
              <w:rPr>
                <w:rFonts w:ascii="SchoolBookAC" w:eastAsia="Times New Roman" w:hAnsi="SchoolBookAC" w:cs="Arial"/>
                <w:color w:val="000000"/>
                <w:lang w:eastAsia="ru-RU"/>
              </w:rPr>
            </w:pPr>
            <w:r w:rsidRPr="00A31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 «Я и биология».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45" w:rsidRPr="00A31B39" w:rsidRDefault="00CC5345" w:rsidP="006E147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CC5345" w:rsidRPr="00A31B39" w:rsidRDefault="00CC5345" w:rsidP="00CC5345">
      <w:pPr>
        <w:shd w:val="clear" w:color="auto" w:fill="FFFFFF"/>
        <w:spacing w:after="0" w:line="240" w:lineRule="auto"/>
        <w:jc w:val="center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Список книгопечатной продукции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обучающихся</w:t>
      </w:r>
    </w:p>
    <w:p w:rsidR="00CC5345" w:rsidRPr="00A31B39" w:rsidRDefault="00CC5345" w:rsidP="00CC534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Сонин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В. . Биология. Бактерии, грибы, растения 5 класс. Учебник / М.: Дрофа, 2015 г.</w:t>
      </w:r>
    </w:p>
    <w:p w:rsidR="00CC5345" w:rsidRPr="00A31B39" w:rsidRDefault="00CC5345" w:rsidP="00CC534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Большая электронная энциклопедия Кирилла и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Мефодия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5345" w:rsidRPr="00A31B39" w:rsidRDefault="00CC5345" w:rsidP="00CC534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Козлова, Т.А.,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Сивоглазов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В.И. Растения луга. – 2-е изд. Стереотип.  (Твой первый атла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определитель)- М.: Дрофа, 2010.</w:t>
      </w:r>
    </w:p>
    <w:p w:rsidR="00CC5345" w:rsidRPr="00A31B39" w:rsidRDefault="00CC5345" w:rsidP="00CC534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Козлова, Т.А.,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Сивоглазов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В.И. Растения луга. – 2-е изд. Стереотип. (Твой первый атла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определитель) - М.: Дрофа, 2010.</w:t>
      </w:r>
    </w:p>
    <w:p w:rsidR="00CC5345" w:rsidRPr="00A31B39" w:rsidRDefault="00CC5345" w:rsidP="00CC534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Козлова, Т.А.,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Сивоглазов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В.И. Растения леса. – 2-е изд. Стереотип. (Твой первый атла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определитель)  - М.: Дрофа, 2010.</w:t>
      </w:r>
    </w:p>
    <w:p w:rsidR="00CC5345" w:rsidRPr="00A31B39" w:rsidRDefault="00CC5345" w:rsidP="00CC534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proofErr w:type="spellStart"/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Клинковская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 И., Пасечник, В.В. Комнатные растение в школе: кн. Для учителя.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Просвещение, 2000.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учителя</w:t>
      </w:r>
    </w:p>
    <w:p w:rsidR="00CC5345" w:rsidRPr="00A31B39" w:rsidRDefault="00CC5345" w:rsidP="00CC534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универсальных учебных действий в основной школе: от действий к мысли. Система заданий: пособие для учителя/ [А.Г.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Асмолов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Г.В.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Бурменская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И.А. Володарская и др.] под ред. А.Г.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Асмолова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2-е изд. – М.: Просвещение, 2011.-159с. - (Стандарты второго поколения).</w:t>
      </w:r>
    </w:p>
    <w:p w:rsidR="00CC5345" w:rsidRPr="00A31B39" w:rsidRDefault="00CC5345" w:rsidP="00CC534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Григорьев. Д.В. Внеурочная деятельность школьников. Методический конструктор: пособие для учителя/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Д.В.Григорьев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П.В. Степанов. – М.: Просвещение, 2011 – 223с. – (Стандарты второго поколения).</w:t>
      </w:r>
    </w:p>
    <w:p w:rsidR="00CC5345" w:rsidRPr="00A31B39" w:rsidRDefault="00CC5345" w:rsidP="00CC534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внеурочной деятельности. Познавательная активность. Проблемно-ценностное общение: пособие для учителей общеобразовательных учреждений/ Д.В. Григорьев, П.В. Степанов. – М.: Просвещение, 2011. – 96 с. – (Работаем по новым стандартам).</w:t>
      </w:r>
    </w:p>
    <w:p w:rsidR="00CC5345" w:rsidRPr="00A31B39" w:rsidRDefault="00CC5345" w:rsidP="00CC534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Браверман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Э.М. Развитие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на уроках. Основная школа. М.: Просвещение, 2012. – 80с.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CC5345" w:rsidRPr="00A31B39" w:rsidRDefault="00CC5345" w:rsidP="00CC534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Сайт </w:t>
      </w:r>
      <w:proofErr w:type="gram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Российского</w:t>
      </w:r>
      <w:proofErr w:type="gram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общеобразовательного Портал http://</w:t>
      </w:r>
      <w:hyperlink r:id="rId6" w:history="1">
        <w:r w:rsidRPr="00A31B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www.school.edu.ru</w:t>
        </w:r>
      </w:hyperlink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(обмен педагогическим опытом, практические рекомендации).</w:t>
      </w:r>
    </w:p>
    <w:p w:rsidR="00CC5345" w:rsidRPr="00A31B39" w:rsidRDefault="00CC5345" w:rsidP="00CC534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коллекция Цифровых Образовательных Ресурсов. - Режим доступа: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http://school-</w:t>
      </w:r>
      <w:hyperlink r:id="rId7" w:history="1">
        <w:r w:rsidRPr="00A31B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collection.edu.ru</w:t>
        </w:r>
      </w:hyperlink>
    </w:p>
    <w:p w:rsidR="00CC5345" w:rsidRPr="00A31B39" w:rsidRDefault="00CC5345" w:rsidP="00CC534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Учебные материалы и словари на сайте «Кирилл и Мефодий». - Режим доступа: </w:t>
      </w:r>
      <w:hyperlink r:id="rId8" w:history="1">
        <w:r w:rsidRPr="00A31B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www.km.ru/ </w:t>
        </w:r>
      </w:hyperlink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education</w:t>
      </w:r>
    </w:p>
    <w:p w:rsidR="00CC5345" w:rsidRPr="00A31B39" w:rsidRDefault="00CC5345" w:rsidP="00CC534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http://www.sci.aha.ru/ATL/ra21c.htm — биологическое разнообразие России.</w:t>
      </w:r>
    </w:p>
    <w:p w:rsidR="00CC5345" w:rsidRPr="00A31B39" w:rsidRDefault="00CC5345" w:rsidP="00CC534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 http://www.wwf.ru — Всемирный фонд дикой природы (WWF).</w:t>
      </w:r>
    </w:p>
    <w:p w:rsidR="00CC5345" w:rsidRPr="00A31B39" w:rsidRDefault="00CC5345" w:rsidP="00CC534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SchoolBookAC" w:eastAsia="Times New Roman" w:hAnsi="SchoolBookAC" w:cs="Arial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http://www.kunzm.ru — кружок юных натуралистов зоологического музея МГУ.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литература: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Энциклопедия для детей. Биология / под ред. М. Д. Аксеновой. - М.: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Аванта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+, 2001 г.,</w:t>
      </w:r>
    </w:p>
    <w:p w:rsidR="00CC5345" w:rsidRPr="00A31B39" w:rsidRDefault="00CC5345" w:rsidP="00CC5345">
      <w:pPr>
        <w:shd w:val="clear" w:color="auto" w:fill="FFFFFF"/>
        <w:spacing w:after="0" w:line="240" w:lineRule="auto"/>
        <w:jc w:val="both"/>
        <w:rPr>
          <w:rFonts w:ascii="SchoolBookAC" w:eastAsia="Times New Roman" w:hAnsi="SchoolBookAC" w:cs="Times New Roman"/>
          <w:color w:val="000000"/>
          <w:lang w:eastAsia="ru-RU"/>
        </w:rPr>
      </w:pP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Золотницкий</w:t>
      </w:r>
      <w:proofErr w:type="spellEnd"/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31B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Н. Ф. </w:t>
      </w:r>
      <w:r w:rsidRPr="00A31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Цветы в легендах и преданиях, Дрофа, 2002.</w:t>
      </w:r>
    </w:p>
    <w:p w:rsidR="00CC5345" w:rsidRDefault="00CC5345" w:rsidP="00CC5345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br/>
      </w:r>
    </w:p>
    <w:p w:rsidR="00CC5345" w:rsidRDefault="00CC5345" w:rsidP="00CC5345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</w:rPr>
      </w:pPr>
    </w:p>
    <w:p w:rsidR="00CC5345" w:rsidRDefault="00CC5345" w:rsidP="00CC5345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</w:rPr>
      </w:pPr>
    </w:p>
    <w:p w:rsidR="002C5C2A" w:rsidRDefault="002C5C2A"/>
    <w:sectPr w:rsidR="002C5C2A" w:rsidSect="00CE5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53FBD"/>
    <w:multiLevelType w:val="multilevel"/>
    <w:tmpl w:val="053AC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571F28"/>
    <w:multiLevelType w:val="multilevel"/>
    <w:tmpl w:val="E2625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5C721C"/>
    <w:multiLevelType w:val="multilevel"/>
    <w:tmpl w:val="ECC00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7B527D"/>
    <w:multiLevelType w:val="multilevel"/>
    <w:tmpl w:val="9964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0C6364"/>
    <w:multiLevelType w:val="multilevel"/>
    <w:tmpl w:val="850E0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A63369"/>
    <w:multiLevelType w:val="multilevel"/>
    <w:tmpl w:val="7ACA1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5545AC"/>
    <w:multiLevelType w:val="multilevel"/>
    <w:tmpl w:val="27AA1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B54E66"/>
    <w:multiLevelType w:val="multilevel"/>
    <w:tmpl w:val="E708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214E93"/>
    <w:multiLevelType w:val="multilevel"/>
    <w:tmpl w:val="274CF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0929EA"/>
    <w:multiLevelType w:val="multilevel"/>
    <w:tmpl w:val="4F723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006FD1"/>
    <w:multiLevelType w:val="multilevel"/>
    <w:tmpl w:val="0862D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076396"/>
    <w:multiLevelType w:val="multilevel"/>
    <w:tmpl w:val="7604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FB08AA"/>
    <w:multiLevelType w:val="multilevel"/>
    <w:tmpl w:val="16089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D44E19"/>
    <w:multiLevelType w:val="multilevel"/>
    <w:tmpl w:val="A6605E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E450F7"/>
    <w:multiLevelType w:val="multilevel"/>
    <w:tmpl w:val="D730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3E11C6"/>
    <w:multiLevelType w:val="multilevel"/>
    <w:tmpl w:val="203C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B874C6"/>
    <w:multiLevelType w:val="multilevel"/>
    <w:tmpl w:val="2E84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35699B"/>
    <w:multiLevelType w:val="multilevel"/>
    <w:tmpl w:val="53BCB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5"/>
  </w:num>
  <w:num w:numId="3">
    <w:abstractNumId w:val="14"/>
  </w:num>
  <w:num w:numId="4">
    <w:abstractNumId w:val="16"/>
  </w:num>
  <w:num w:numId="5">
    <w:abstractNumId w:val="0"/>
  </w:num>
  <w:num w:numId="6">
    <w:abstractNumId w:val="11"/>
  </w:num>
  <w:num w:numId="7">
    <w:abstractNumId w:val="7"/>
  </w:num>
  <w:num w:numId="8">
    <w:abstractNumId w:val="12"/>
  </w:num>
  <w:num w:numId="9">
    <w:abstractNumId w:val="8"/>
  </w:num>
  <w:num w:numId="10">
    <w:abstractNumId w:val="3"/>
  </w:num>
  <w:num w:numId="11">
    <w:abstractNumId w:val="6"/>
  </w:num>
  <w:num w:numId="12">
    <w:abstractNumId w:val="10"/>
  </w:num>
  <w:num w:numId="13">
    <w:abstractNumId w:val="4"/>
  </w:num>
  <w:num w:numId="14">
    <w:abstractNumId w:val="13"/>
  </w:num>
  <w:num w:numId="15">
    <w:abstractNumId w:val="2"/>
  </w:num>
  <w:num w:numId="16">
    <w:abstractNumId w:val="17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45"/>
    <w:rsid w:val="000176B8"/>
    <w:rsid w:val="00031607"/>
    <w:rsid w:val="0008004C"/>
    <w:rsid w:val="00081C17"/>
    <w:rsid w:val="0008445F"/>
    <w:rsid w:val="000E1BF2"/>
    <w:rsid w:val="001F6113"/>
    <w:rsid w:val="002C5C2A"/>
    <w:rsid w:val="002F0647"/>
    <w:rsid w:val="00395319"/>
    <w:rsid w:val="003A51C5"/>
    <w:rsid w:val="003E7289"/>
    <w:rsid w:val="00440622"/>
    <w:rsid w:val="00487878"/>
    <w:rsid w:val="004A2932"/>
    <w:rsid w:val="004B3E5B"/>
    <w:rsid w:val="005069B7"/>
    <w:rsid w:val="005305A2"/>
    <w:rsid w:val="005343EE"/>
    <w:rsid w:val="00570BC6"/>
    <w:rsid w:val="00584442"/>
    <w:rsid w:val="00595174"/>
    <w:rsid w:val="005A2C98"/>
    <w:rsid w:val="006B0D04"/>
    <w:rsid w:val="006F4847"/>
    <w:rsid w:val="007A4A2C"/>
    <w:rsid w:val="007D7379"/>
    <w:rsid w:val="0081224C"/>
    <w:rsid w:val="00837417"/>
    <w:rsid w:val="00846AA9"/>
    <w:rsid w:val="00951787"/>
    <w:rsid w:val="00966C46"/>
    <w:rsid w:val="00991130"/>
    <w:rsid w:val="009C33A4"/>
    <w:rsid w:val="00AD1E0B"/>
    <w:rsid w:val="00AE0EC7"/>
    <w:rsid w:val="00B55214"/>
    <w:rsid w:val="00C80073"/>
    <w:rsid w:val="00CC5345"/>
    <w:rsid w:val="00D2253A"/>
    <w:rsid w:val="00DA23C4"/>
    <w:rsid w:val="00DF627E"/>
    <w:rsid w:val="00E97E4C"/>
    <w:rsid w:val="00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km.ru/&amp;sa=D&amp;source=editors&amp;ust=1694297300590862&amp;usg=AOvVaw2bBNSrdbsgH4fUNdnEyXih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://collection.edu.ru&amp;sa=D&amp;source=editors&amp;ust=1694297300590476&amp;usg=AOvVaw2JyC2nkMbB3Aiwg82o0xv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school.edu.ru&amp;sa=D&amp;source=editors&amp;ust=1694297300589753&amp;usg=AOvVaw0EbEuQ-Tgo0Zcm8Hqb9rG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2820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2025-11-12T08:17:00Z</dcterms:created>
  <dcterms:modified xsi:type="dcterms:W3CDTF">2025-11-12T08:17:00Z</dcterms:modified>
</cp:coreProperties>
</file>